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9345"/>
      </w:tblGrid>
      <w:tr w:rsidR="000B7FCA" w:rsidRPr="005605D4" w:rsidTr="000B7FCA">
        <w:tc>
          <w:tcPr>
            <w:tcW w:w="9345" w:type="dxa"/>
          </w:tcPr>
          <w:p w:rsidR="00F7447D" w:rsidRPr="005605D4" w:rsidRDefault="00CC646E" w:rsidP="005605D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Обязанности работодателя</w:t>
            </w:r>
            <w:r w:rsidR="001E784C" w:rsidRPr="00560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 высвобождении работников</w:t>
            </w:r>
            <w:r w:rsidR="009C7397" w:rsidRPr="00560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(при ликвидации, со</w:t>
            </w:r>
            <w:r w:rsidR="00E57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кращении численности или штата, </w:t>
            </w:r>
            <w:r w:rsidR="009C7397" w:rsidRPr="00560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введении режима неполного рабочего дня (смены) и (или) неполной рабочей недели, объявлении простоя, проведении процедур несостоятельности (банкротства)) </w:t>
            </w:r>
            <w:r w:rsidR="00F7447D" w:rsidRPr="00560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соответствии с Трудовым кодексом </w:t>
            </w:r>
            <w:r w:rsidR="009C7397" w:rsidRPr="00560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РФ </w:t>
            </w:r>
            <w:r w:rsidR="00F7447D" w:rsidRPr="00560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(ТК РФ) иЗаконом </w:t>
            </w:r>
            <w:r w:rsidR="009C7397" w:rsidRPr="00560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РФ от 19.04.1991 № 1032-1 </w:t>
            </w:r>
            <w:r w:rsidR="00F7447D" w:rsidRPr="00560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 занятости населения в Российской Федерации» (</w:t>
            </w:r>
            <w:r w:rsidR="00857CD7" w:rsidRPr="00560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 о занятости</w:t>
            </w:r>
            <w:r w:rsidR="00F7447D" w:rsidRPr="00560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01724A" w:rsidRPr="00551FAB" w:rsidRDefault="00857CD7" w:rsidP="00EF27B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D4">
              <w:rPr>
                <w:rFonts w:ascii="Times New Roman" w:hAnsi="Times New Roman" w:cs="Times New Roman"/>
                <w:sz w:val="24"/>
                <w:szCs w:val="24"/>
              </w:rPr>
              <w:t xml:space="preserve">При принятии решения о сокращении численности или штата работников организации, </w:t>
            </w:r>
            <w:r w:rsidRPr="00551FAB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  <w:r w:rsidR="008C4775" w:rsidRPr="00551FAB">
              <w:rPr>
                <w:rFonts w:ascii="Times New Roman" w:hAnsi="Times New Roman" w:cs="Times New Roman"/>
                <w:sz w:val="24"/>
                <w:szCs w:val="24"/>
              </w:rPr>
              <w:t xml:space="preserve"> (ИП)</w:t>
            </w:r>
            <w:r w:rsidRPr="00551FA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9C7397" w:rsidRPr="00551FAB">
              <w:rPr>
                <w:rFonts w:ascii="Times New Roman" w:hAnsi="Times New Roman" w:cs="Times New Roman"/>
                <w:sz w:val="24"/>
                <w:szCs w:val="24"/>
              </w:rPr>
              <w:t xml:space="preserve">аботодатель обязан </w:t>
            </w:r>
            <w:r w:rsidR="00D109E8" w:rsidRPr="00551FAB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  <w:r w:rsidR="001E784C" w:rsidRPr="00551FAB">
              <w:rPr>
                <w:rFonts w:ascii="Times New Roman" w:hAnsi="Times New Roman" w:cs="Times New Roman"/>
                <w:sz w:val="24"/>
                <w:szCs w:val="24"/>
              </w:rPr>
              <w:t>уведомить:</w:t>
            </w:r>
          </w:p>
          <w:p w:rsidR="008C4775" w:rsidRPr="00551FAB" w:rsidRDefault="001E784C" w:rsidP="005605D4">
            <w:pPr>
              <w:pStyle w:val="a3"/>
              <w:numPr>
                <w:ilvl w:val="0"/>
                <w:numId w:val="16"/>
              </w:numPr>
              <w:shd w:val="clear" w:color="auto" w:fill="FFFFFF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выборный орган первичной профсоюзной организации</w:t>
            </w:r>
            <w:r w:rsidR="008278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8C4775" w:rsidRPr="00551FAB" w:rsidRDefault="001E784C" w:rsidP="008C4775">
            <w:pPr>
              <w:pStyle w:val="a3"/>
              <w:shd w:val="clear" w:color="auto" w:fill="FFFFFF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AB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позднее, чем за два месяца</w:t>
            </w:r>
            <w:r w:rsidRPr="00551FAB">
              <w:rPr>
                <w:rFonts w:ascii="Times New Roman" w:hAnsi="Times New Roman" w:cs="Times New Roman"/>
                <w:sz w:val="24"/>
                <w:szCs w:val="24"/>
              </w:rPr>
              <w:t xml:space="preserve"> до начала проведения </w:t>
            </w:r>
            <w:r w:rsidR="009C7397" w:rsidRPr="00551FAB">
              <w:rPr>
                <w:rFonts w:ascii="Times New Roman" w:hAnsi="Times New Roman" w:cs="Times New Roman"/>
                <w:sz w:val="24"/>
                <w:szCs w:val="24"/>
              </w:rPr>
              <w:t>сокращения численности или штата работников</w:t>
            </w:r>
            <w:r w:rsidR="00D1365A" w:rsidRPr="00551FAB">
              <w:rPr>
                <w:rFonts w:ascii="Times New Roman" w:hAnsi="Times New Roman" w:cs="Times New Roman"/>
                <w:sz w:val="24"/>
                <w:szCs w:val="24"/>
              </w:rPr>
              <w:t xml:space="preserve"> (ст. 82 ТК РФ)</w:t>
            </w:r>
            <w:r w:rsidRPr="00551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57CD7" w:rsidRPr="00551FAB" w:rsidRDefault="001E784C" w:rsidP="008C4775">
            <w:pPr>
              <w:pStyle w:val="a3"/>
              <w:shd w:val="clear" w:color="auto" w:fill="FFFFFF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A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</w:t>
            </w:r>
            <w:r w:rsidRPr="0055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массового</w:t>
            </w:r>
            <w:r w:rsidRPr="00551FAB">
              <w:rPr>
                <w:rFonts w:ascii="Times New Roman" w:hAnsi="Times New Roman" w:cs="Times New Roman"/>
                <w:sz w:val="24"/>
                <w:szCs w:val="24"/>
              </w:rPr>
              <w:t xml:space="preserve"> увольнения работников - </w:t>
            </w:r>
            <w:r w:rsidRPr="00551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позднее, чем за </w:t>
            </w:r>
            <w:r w:rsidRPr="0055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</w:t>
            </w:r>
            <w:r w:rsidRPr="00551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месяца</w:t>
            </w:r>
            <w:r w:rsidR="00AE02EE" w:rsidRPr="00551FAB">
              <w:rPr>
                <w:rFonts w:ascii="Times New Roman" w:hAnsi="Times New Roman" w:cs="Times New Roman"/>
                <w:sz w:val="24"/>
                <w:szCs w:val="24"/>
              </w:rPr>
              <w:t xml:space="preserve"> до начала соответствующих мероприятий</w:t>
            </w:r>
            <w:r w:rsidRPr="00551FAB">
              <w:rPr>
                <w:rFonts w:ascii="Times New Roman" w:hAnsi="Times New Roman" w:cs="Times New Roman"/>
                <w:sz w:val="24"/>
                <w:szCs w:val="24"/>
              </w:rPr>
              <w:t xml:space="preserve"> (ст. 82 </w:t>
            </w:r>
            <w:r w:rsidR="00F7447D" w:rsidRPr="00551FAB">
              <w:rPr>
                <w:rFonts w:ascii="Times New Roman" w:hAnsi="Times New Roman" w:cs="Times New Roman"/>
                <w:sz w:val="24"/>
                <w:szCs w:val="24"/>
              </w:rPr>
              <w:t xml:space="preserve">ТК РФ, п. 3 ст. 21 </w:t>
            </w:r>
            <w:r w:rsidR="00857CD7" w:rsidRPr="00551FAB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8C4775" w:rsidRPr="00551F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7CD7" w:rsidRPr="00551FAB">
              <w:rPr>
                <w:rFonts w:ascii="Times New Roman" w:hAnsi="Times New Roman" w:cs="Times New Roman"/>
                <w:sz w:val="24"/>
                <w:szCs w:val="24"/>
              </w:rPr>
              <w:t xml:space="preserve"> о занятости</w:t>
            </w:r>
            <w:r w:rsidR="009C7397" w:rsidRPr="00551F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1724A" w:rsidRPr="00551F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1724A" w:rsidRPr="00551FAB" w:rsidRDefault="0001724A" w:rsidP="005605D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AB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 если</w:t>
            </w:r>
            <w:r w:rsidRPr="0055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работник являетсячленом профсоюза</w:t>
            </w:r>
            <w:r w:rsidRPr="00551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4775" w:rsidRPr="00551FAB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работодателю </w:t>
            </w:r>
            <w:r w:rsidRPr="00551FA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направить в выборный профсоюзный орган проект приказа, а также копии документов, являющихся основанием для принятия решения </w:t>
            </w:r>
            <w:r w:rsidR="00D1365A" w:rsidRPr="00551FAB">
              <w:rPr>
                <w:rFonts w:ascii="Times New Roman" w:hAnsi="Times New Roman" w:cs="Times New Roman"/>
                <w:sz w:val="24"/>
                <w:szCs w:val="24"/>
              </w:rPr>
              <w:t xml:space="preserve">о возможном расторжении трудового договора с работником </w:t>
            </w:r>
            <w:r w:rsidRPr="00551FAB">
              <w:rPr>
                <w:rFonts w:ascii="Times New Roman" w:hAnsi="Times New Roman" w:cs="Times New Roman"/>
                <w:sz w:val="24"/>
                <w:szCs w:val="24"/>
              </w:rPr>
              <w:t>(ст. 373 ТК РФ).</w:t>
            </w:r>
          </w:p>
          <w:p w:rsidR="00DD644A" w:rsidRPr="004218E6" w:rsidRDefault="004218E6" w:rsidP="004218E6">
            <w:pPr>
              <w:pStyle w:val="a3"/>
              <w:numPr>
                <w:ilvl w:val="0"/>
                <w:numId w:val="16"/>
              </w:numPr>
              <w:shd w:val="clear" w:color="auto" w:fill="FFFFFF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</w:t>
            </w:r>
            <w:r w:rsidR="001E784C" w:rsidRPr="004218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ан службы занятости: </w:t>
            </w:r>
          </w:p>
          <w:p w:rsidR="00DD644A" w:rsidRPr="00551FAB" w:rsidRDefault="00D1365A" w:rsidP="005605D4">
            <w:pPr>
              <w:pBdr>
                <w:bottom w:val="single" w:sz="12" w:space="1" w:color="auto"/>
              </w:pBd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1E784C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работодатель – организация </w:t>
            </w:r>
            <w:r w:rsidR="001E784C" w:rsidRPr="00551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позднее чем за два месяца</w:t>
            </w:r>
            <w:r w:rsidR="001E784C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51FAB" w:rsidRPr="00551FAB" w:rsidRDefault="00D1365A" w:rsidP="005605D4">
            <w:pPr>
              <w:pBdr>
                <w:bottom w:val="single" w:sz="12" w:space="1" w:color="auto"/>
              </w:pBd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1E784C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работодатель – </w:t>
            </w:r>
            <w:r w:rsidR="008C4775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="001E784C" w:rsidRPr="00551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позднее чем за две недели</w:t>
            </w:r>
            <w:r w:rsidR="00551FAB" w:rsidRPr="00551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DD644A" w:rsidRPr="00551FAB" w:rsidRDefault="001E784C" w:rsidP="00551FAB">
            <w:pPr>
              <w:pBdr>
                <w:bottom w:val="single" w:sz="12" w:space="1" w:color="auto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начала </w:t>
            </w:r>
            <w:r w:rsidR="00D1365A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ликвидации</w:t>
            </w:r>
            <w:r w:rsidR="009548E9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или прекращения</w:t>
            </w:r>
            <w:r w:rsidR="00D1365A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  <w:r w:rsidR="009548E9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ИП</w:t>
            </w:r>
            <w:r w:rsidR="00D1365A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сокращения численности или штата работников</w:t>
            </w:r>
            <w:r w:rsidR="0082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1FAB" w:rsidRPr="00551FAB" w:rsidRDefault="008278E9" w:rsidP="00551FAB">
            <w:pPr>
              <w:pBdr>
                <w:bottom w:val="single" w:sz="12" w:space="1" w:color="auto"/>
              </w:pBd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E784C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случае </w:t>
            </w:r>
            <w:r w:rsidR="001E784C" w:rsidRPr="00551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массового</w:t>
            </w:r>
            <w:r w:rsidR="001E784C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увольнения работников </w:t>
            </w:r>
            <w:r w:rsidR="00D1365A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r w:rsidR="0046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 службы занятости уведомляется </w:t>
            </w:r>
            <w:r w:rsidR="001E784C" w:rsidRPr="00551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позднее, чем за </w:t>
            </w:r>
            <w:r w:rsidR="001E784C" w:rsidRPr="00551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</w:t>
            </w:r>
            <w:r w:rsidR="001E784C" w:rsidRPr="00551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месяца</w:t>
            </w:r>
            <w:r w:rsidR="00D1365A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начала проведения соответствующих мероприятий</w:t>
            </w:r>
            <w:r w:rsidR="001E784C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(п. 2 ст. 25 </w:t>
            </w:r>
            <w:r w:rsidR="00857CD7" w:rsidRPr="00551FAB">
              <w:rPr>
                <w:rFonts w:ascii="Times New Roman" w:hAnsi="Times New Roman" w:cs="Times New Roman"/>
                <w:sz w:val="24"/>
                <w:szCs w:val="24"/>
              </w:rPr>
              <w:t>Закон о занятости</w:t>
            </w:r>
            <w:r w:rsidR="001E784C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551FAB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1FAB" w:rsidRPr="004218E6" w:rsidRDefault="008278E9" w:rsidP="004218E6">
            <w:pPr>
              <w:pStyle w:val="a3"/>
              <w:numPr>
                <w:ilvl w:val="0"/>
                <w:numId w:val="16"/>
              </w:numPr>
              <w:pBdr>
                <w:bottom w:val="single" w:sz="12" w:space="1" w:color="auto"/>
              </w:pBdr>
              <w:shd w:val="clear" w:color="auto" w:fill="FFFFFF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218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работников:</w:t>
            </w:r>
          </w:p>
          <w:p w:rsidR="00DD644A" w:rsidRPr="00551FAB" w:rsidRDefault="008278E9" w:rsidP="00551FAB">
            <w:pPr>
              <w:pBdr>
                <w:bottom w:val="single" w:sz="12" w:space="1" w:color="auto"/>
              </w:pBd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51FAB" w:rsidRPr="0082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рганизации</w:t>
            </w:r>
            <w:r w:rsidR="00D47923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персонально под роспись </w:t>
            </w:r>
            <w:r w:rsidR="00D47923" w:rsidRPr="00551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менее чем за </w:t>
            </w:r>
            <w:r w:rsidR="000530DD" w:rsidRPr="00551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два </w:t>
            </w:r>
            <w:r w:rsidR="00D47923" w:rsidRPr="00551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месяца</w:t>
            </w:r>
            <w:r w:rsidR="00D47923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увольнения (ч. 2 ст.180 ТК РФ);</w:t>
            </w:r>
          </w:p>
          <w:p w:rsidR="008278E9" w:rsidRDefault="008278E9" w:rsidP="005605D4">
            <w:pPr>
              <w:pBdr>
                <w:bottom w:val="single" w:sz="12" w:space="1" w:color="auto"/>
              </w:pBd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 сроки, предусмотренные трудовым договоров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2 ст. 307 ТК РФ).</w:t>
            </w:r>
          </w:p>
          <w:p w:rsidR="008278E9" w:rsidRDefault="008278E9" w:rsidP="005605D4">
            <w:pPr>
              <w:pBdr>
                <w:bottom w:val="single" w:sz="12" w:space="1" w:color="auto"/>
              </w:pBd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44A" w:rsidRPr="00551FAB" w:rsidRDefault="001B2AA9" w:rsidP="005605D4">
            <w:pPr>
              <w:pBdr>
                <w:bottom w:val="single" w:sz="12" w:space="1" w:color="auto"/>
              </w:pBd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</w:t>
            </w:r>
            <w:r w:rsidRPr="00551FAB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сокращения численности или штата работников</w:t>
            </w:r>
            <w:r w:rsidRPr="00551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организации</w:t>
            </w:r>
            <w:r w:rsidR="0001724A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10AAC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аботодатель </w:t>
            </w:r>
            <w:r w:rsidR="00DD644A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должен предложить </w:t>
            </w:r>
            <w:r w:rsidR="00810AAC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каждому подпадающему под сокращение работнику другую имеющуюся работу (вакантную должность) (ч.1 ст. 180 ТК РФ).</w:t>
            </w:r>
            <w:r w:rsidR="000530DD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двух месяцев по мере появления </w:t>
            </w:r>
            <w:r w:rsidR="0001724A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 </w:t>
            </w:r>
            <w:r w:rsidR="000530DD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предлагать работникам </w:t>
            </w:r>
            <w:r w:rsidR="0001724A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появившиеся вакансии.</w:t>
            </w:r>
          </w:p>
          <w:p w:rsidR="00551FAB" w:rsidRPr="00551FAB" w:rsidRDefault="001B2AA9" w:rsidP="00551FAB">
            <w:pPr>
              <w:pBdr>
                <w:bottom w:val="single" w:sz="12" w:space="1" w:color="auto"/>
              </w:pBd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Работодатель - организация с</w:t>
            </w:r>
            <w:r w:rsidR="00494DE3" w:rsidRPr="00551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письменного согласия</w:t>
            </w:r>
            <w:r w:rsidR="00494DE3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работника </w:t>
            </w:r>
            <w:r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расторгнуть трудовой договор</w:t>
            </w:r>
            <w:r w:rsidRPr="00551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 истечения</w:t>
            </w:r>
            <w:r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 месяцев с даты уведомления работника </w:t>
            </w:r>
            <w:r w:rsidR="00494DE3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выплатой дополнительной компенсации в размере среднего заработка работника, исчисленного пропорционально времени, оставшемуся до истечения срока предупреждения об увольнении (ч. 3 ст.180 ТК РФ).</w:t>
            </w:r>
          </w:p>
          <w:p w:rsidR="008C4775" w:rsidRPr="005605D4" w:rsidRDefault="008C4775" w:rsidP="005605D4">
            <w:pPr>
              <w:pBdr>
                <w:bottom w:val="single" w:sz="12" w:space="1" w:color="auto"/>
              </w:pBd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5A28" w:rsidRPr="005605D4" w:rsidRDefault="00F05A28" w:rsidP="00A17A9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критерии массового высвобождения</w:t>
            </w:r>
            <w:r w:rsidR="00DD644A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proofErr w:type="gramStart"/>
            <w:r w:rsidR="00B073AD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1E784C" w:rsidRPr="005605D4" w:rsidRDefault="001E784C" w:rsidP="005605D4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ликвидаци</w:t>
            </w:r>
            <w:r w:rsidR="00B073AD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DB2D85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организации </w:t>
            </w: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численностью работающих 15 и более человек;</w:t>
            </w:r>
          </w:p>
          <w:p w:rsidR="001E784C" w:rsidRPr="005605D4" w:rsidRDefault="001E784C" w:rsidP="005605D4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сокращени</w:t>
            </w:r>
            <w:r w:rsidR="00B073AD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численности или штата работников </w:t>
            </w:r>
            <w:r w:rsidR="00AE6136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организации </w:t>
            </w: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количестве:</w:t>
            </w:r>
          </w:p>
          <w:p w:rsidR="001E784C" w:rsidRPr="005605D4" w:rsidRDefault="001E784C" w:rsidP="005605D4">
            <w:pPr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и более человек в течение 30 календарных дней;</w:t>
            </w:r>
          </w:p>
          <w:p w:rsidR="004218E6" w:rsidRDefault="001E784C" w:rsidP="00984F53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и более человек в течение 60 календарных дней;</w:t>
            </w:r>
          </w:p>
          <w:p w:rsidR="00984F53" w:rsidRPr="004218E6" w:rsidRDefault="001E784C" w:rsidP="00984F53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 и более человек в течение 90 календарных дней</w:t>
            </w:r>
            <w:r w:rsidR="00DD644A" w:rsidRPr="00421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</w:t>
            </w:r>
          </w:p>
          <w:p w:rsidR="00984F53" w:rsidRPr="005605D4" w:rsidRDefault="00984F53" w:rsidP="00984F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(*) </w:t>
            </w:r>
            <w:r w:rsidRPr="005605D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Основные критерии согласно </w:t>
            </w:r>
            <w:r w:rsidR="00EF27B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постановлению </w:t>
            </w:r>
            <w:r w:rsidRPr="005605D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Правительства РФ от 05.02.1993 №  99 «Об организации работы по содействию занятости в условиях массового высвобождения». </w:t>
            </w:r>
            <w:r w:rsidR="00BD11D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</w:t>
            </w:r>
            <w:r w:rsidRPr="005605D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ритерии массового увольнения могут быть </w:t>
            </w:r>
            <w:r w:rsidR="00BD11D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также </w:t>
            </w:r>
            <w:r w:rsidRPr="005605D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определены в </w:t>
            </w:r>
            <w:r w:rsidRPr="005605D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отраслевых и (или) территориальных соглашениях (ч. 1 ст. 82 ТК РФ).</w:t>
            </w:r>
          </w:p>
          <w:p w:rsidR="00DD644A" w:rsidRPr="005605D4" w:rsidRDefault="00DD644A" w:rsidP="005605D4">
            <w:pPr>
              <w:pBdr>
                <w:bottom w:val="single" w:sz="12" w:space="1" w:color="auto"/>
              </w:pBd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784C" w:rsidRPr="005605D4" w:rsidRDefault="00AE6136" w:rsidP="005605D4">
            <w:pPr>
              <w:pStyle w:val="a3"/>
              <w:numPr>
                <w:ilvl w:val="0"/>
                <w:numId w:val="8"/>
              </w:numPr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D4">
              <w:rPr>
                <w:rFonts w:ascii="Times New Roman" w:hAnsi="Times New Roman" w:cs="Times New Roman"/>
                <w:sz w:val="24"/>
                <w:szCs w:val="24"/>
              </w:rPr>
              <w:t>Работодатель не вправе</w:t>
            </w:r>
            <w:r w:rsidR="00301621" w:rsidRPr="005605D4">
              <w:rPr>
                <w:rFonts w:ascii="Times New Roman" w:hAnsi="Times New Roman" w:cs="Times New Roman"/>
                <w:sz w:val="24"/>
                <w:szCs w:val="24"/>
              </w:rPr>
              <w:t xml:space="preserve"> увольнять </w:t>
            </w:r>
            <w:r w:rsidRPr="005605D4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301621" w:rsidRPr="005605D4">
              <w:rPr>
                <w:rFonts w:ascii="Times New Roman" w:hAnsi="Times New Roman" w:cs="Times New Roman"/>
                <w:sz w:val="24"/>
                <w:szCs w:val="24"/>
              </w:rPr>
              <w:t>сокращени</w:t>
            </w:r>
            <w:r w:rsidRPr="005605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01621" w:rsidRPr="005605D4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численности и штата</w:t>
            </w:r>
            <w:r w:rsidR="00B073AD" w:rsidRPr="005605D4">
              <w:rPr>
                <w:rFonts w:ascii="Times New Roman" w:hAnsi="Times New Roman" w:cs="Times New Roman"/>
                <w:sz w:val="24"/>
                <w:szCs w:val="24"/>
              </w:rPr>
              <w:t xml:space="preserve">следующих </w:t>
            </w:r>
            <w:r w:rsidRPr="005605D4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301621" w:rsidRPr="005605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E784C" w:rsidRPr="005605D4">
              <w:rPr>
                <w:rFonts w:ascii="Times New Roman" w:hAnsi="Times New Roman" w:cs="Times New Roman"/>
                <w:sz w:val="24"/>
                <w:szCs w:val="24"/>
              </w:rPr>
              <w:t>ст. 261 ТК Р</w:t>
            </w:r>
            <w:r w:rsidR="00301621" w:rsidRPr="005605D4">
              <w:rPr>
                <w:rFonts w:ascii="Times New Roman" w:hAnsi="Times New Roman" w:cs="Times New Roman"/>
                <w:sz w:val="24"/>
                <w:szCs w:val="24"/>
              </w:rPr>
              <w:t>Ф)</w:t>
            </w:r>
            <w:r w:rsidR="001E784C" w:rsidRPr="005605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784C" w:rsidRPr="005605D4" w:rsidRDefault="001E784C" w:rsidP="005605D4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беременн</w:t>
            </w:r>
            <w:r w:rsidR="00AE6136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женщин</w:t>
            </w:r>
            <w:r w:rsidR="00AE6136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у;</w:t>
            </w:r>
          </w:p>
          <w:p w:rsidR="001E784C" w:rsidRPr="005605D4" w:rsidRDefault="001E784C" w:rsidP="005605D4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женщин</w:t>
            </w:r>
            <w:r w:rsidR="00AE6136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имеющ</w:t>
            </w:r>
            <w:r w:rsidR="00D2433C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AE6136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юребенка </w:t>
            </w: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возрасте до трех лет</w:t>
            </w:r>
            <w:r w:rsidR="00B073AD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E784C" w:rsidRPr="005605D4" w:rsidRDefault="001E784C" w:rsidP="005605D4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одинок</w:t>
            </w:r>
            <w:r w:rsidR="00AE6136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</w:t>
            </w:r>
            <w:r w:rsidR="00AE6136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воспитывающ</w:t>
            </w:r>
            <w:r w:rsidR="00AE6136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уюмалолетнего </w:t>
            </w: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ребенка</w:t>
            </w:r>
            <w:r w:rsidR="00AE6136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ребенка</w:t>
            </w: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возрасте до 14 лет </w:t>
            </w:r>
            <w:r w:rsidR="00AE6136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или </w:t>
            </w:r>
            <w:r w:rsidR="00D2433C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ребенка-</w:t>
            </w: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инвалида </w:t>
            </w:r>
            <w:r w:rsidR="00AE6136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возрасте </w:t>
            </w: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18 лет)</w:t>
            </w:r>
            <w:r w:rsidR="00AE6136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E784C" w:rsidRPr="005605D4" w:rsidRDefault="001E784C" w:rsidP="005605D4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</w:t>
            </w:r>
            <w:r w:rsidR="00B073AD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лиц, воспитывающи</w:t>
            </w:r>
            <w:r w:rsidR="00B073AD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указанных детей без матери</w:t>
            </w:r>
            <w:r w:rsidR="00AE6136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AE6136" w:rsidRPr="005605D4" w:rsidRDefault="00AE6136" w:rsidP="005605D4">
            <w:pPr>
              <w:numPr>
                <w:ilvl w:val="0"/>
                <w:numId w:val="11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родителя (иного законного представителя ребенка), являющегося единственным кормильцем ребенка-инвалида в возрасте до 18 лет либо единственным кормильцем ребенка в возрасте до 3 лет в семье, воспитывающей 3 и более малолетних детей, если другой родитель (иной законный представитель ребенка) не состоит в трудовых отношениях.</w:t>
            </w:r>
          </w:p>
          <w:p w:rsidR="00D47923" w:rsidRPr="005605D4" w:rsidRDefault="001B2AA9" w:rsidP="005605D4">
            <w:pPr>
              <w:pStyle w:val="a3"/>
              <w:numPr>
                <w:ilvl w:val="0"/>
                <w:numId w:val="8"/>
              </w:numPr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Работодатель - организация</w:t>
            </w:r>
            <w:r w:rsidR="009548E9" w:rsidRPr="005605D4">
              <w:rPr>
                <w:rFonts w:ascii="Times New Roman" w:hAnsi="Times New Roman" w:cs="Times New Roman"/>
                <w:sz w:val="24"/>
                <w:szCs w:val="24"/>
              </w:rPr>
              <w:t xml:space="preserve"> при сокращении численности или штата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обязан</w:t>
            </w:r>
            <w:r w:rsidR="00D47923" w:rsidRPr="005605D4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</w:t>
            </w:r>
            <w:r w:rsidR="001E784C" w:rsidRPr="005605D4">
              <w:rPr>
                <w:rFonts w:ascii="Times New Roman" w:hAnsi="Times New Roman" w:cs="Times New Roman"/>
                <w:sz w:val="24"/>
                <w:szCs w:val="24"/>
              </w:rPr>
              <w:t>преимущественное право на оставление на работе</w:t>
            </w:r>
            <w:r w:rsidR="009548E9" w:rsidRPr="005605D4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с более высокой производительностью труда и квалификацией </w:t>
            </w:r>
            <w:r w:rsidR="00D47923" w:rsidRPr="005605D4">
              <w:rPr>
                <w:rFonts w:ascii="Times New Roman" w:hAnsi="Times New Roman" w:cs="Times New Roman"/>
                <w:sz w:val="24"/>
                <w:szCs w:val="24"/>
              </w:rPr>
              <w:t>(ст. 179 ТК РФ)</w:t>
            </w:r>
          </w:p>
          <w:p w:rsidR="001E784C" w:rsidRPr="005605D4" w:rsidRDefault="009548E9" w:rsidP="005605D4">
            <w:pPr>
              <w:pStyle w:val="a3"/>
              <w:numPr>
                <w:ilvl w:val="0"/>
                <w:numId w:val="8"/>
              </w:numPr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D4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не вправеуволить </w:t>
            </w:r>
            <w:r w:rsidR="001E784C" w:rsidRPr="005605D4">
              <w:rPr>
                <w:rFonts w:ascii="Times New Roman" w:hAnsi="Times New Roman" w:cs="Times New Roman"/>
                <w:sz w:val="24"/>
                <w:szCs w:val="24"/>
              </w:rPr>
              <w:t>работника по инициативе работодателя (за исключением ликвидации организации</w:t>
            </w: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прекращения деятельности ИП</w:t>
            </w:r>
            <w:r w:rsidR="001E784C" w:rsidRPr="005605D4">
              <w:rPr>
                <w:rFonts w:ascii="Times New Roman" w:hAnsi="Times New Roman" w:cs="Times New Roman"/>
                <w:sz w:val="24"/>
                <w:szCs w:val="24"/>
              </w:rPr>
              <w:t>) в период его временной нетрудоспособности и в период пребывания в отпуске</w:t>
            </w:r>
            <w:r w:rsidRPr="005605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278E9">
              <w:rPr>
                <w:rFonts w:ascii="Times New Roman" w:hAnsi="Times New Roman" w:cs="Times New Roman"/>
                <w:sz w:val="24"/>
                <w:szCs w:val="24"/>
              </w:rPr>
              <w:t xml:space="preserve">ч.6 </w:t>
            </w:r>
            <w:r w:rsidRPr="005605D4">
              <w:rPr>
                <w:rFonts w:ascii="Times New Roman" w:hAnsi="Times New Roman" w:cs="Times New Roman"/>
                <w:sz w:val="24"/>
                <w:szCs w:val="24"/>
              </w:rPr>
              <w:t>ст. 81 ТК РФ)</w:t>
            </w:r>
            <w:r w:rsidR="001E784C" w:rsidRPr="005605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774" w:rsidRDefault="001E784C" w:rsidP="005605D4">
            <w:pPr>
              <w:pStyle w:val="a3"/>
              <w:numPr>
                <w:ilvl w:val="0"/>
                <w:numId w:val="8"/>
              </w:numPr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D4">
              <w:rPr>
                <w:rFonts w:ascii="Times New Roman" w:hAnsi="Times New Roman" w:cs="Times New Roman"/>
                <w:sz w:val="24"/>
                <w:szCs w:val="24"/>
              </w:rPr>
              <w:t xml:space="preserve">При расторжении трудового договора в связи с ликвидацией организации (п. 1 </w:t>
            </w:r>
            <w:r w:rsidR="009548E9" w:rsidRPr="005605D4">
              <w:rPr>
                <w:rFonts w:ascii="Times New Roman" w:hAnsi="Times New Roman" w:cs="Times New Roman"/>
                <w:sz w:val="24"/>
                <w:szCs w:val="24"/>
              </w:rPr>
              <w:t xml:space="preserve">ч.1 </w:t>
            </w:r>
            <w:r w:rsidRPr="005605D4">
              <w:rPr>
                <w:rFonts w:ascii="Times New Roman" w:hAnsi="Times New Roman" w:cs="Times New Roman"/>
                <w:sz w:val="24"/>
                <w:szCs w:val="24"/>
              </w:rPr>
              <w:t xml:space="preserve">ст. 81 ТК РФ) либо сокращением численности или штата работников организации (п. 2 </w:t>
            </w:r>
            <w:r w:rsidR="009548E9" w:rsidRPr="005605D4">
              <w:rPr>
                <w:rFonts w:ascii="Times New Roman" w:hAnsi="Times New Roman" w:cs="Times New Roman"/>
                <w:sz w:val="24"/>
                <w:szCs w:val="24"/>
              </w:rPr>
              <w:t xml:space="preserve">ч.1 </w:t>
            </w:r>
            <w:r w:rsidRPr="005605D4">
              <w:rPr>
                <w:rFonts w:ascii="Times New Roman" w:hAnsi="Times New Roman" w:cs="Times New Roman"/>
                <w:sz w:val="24"/>
                <w:szCs w:val="24"/>
              </w:rPr>
              <w:t>ст. 81 ТК РФ) увольняемому работнику выплачивается</w:t>
            </w:r>
            <w:r w:rsidR="00790774" w:rsidRPr="005605D4">
              <w:rPr>
                <w:rFonts w:ascii="Times New Roman" w:hAnsi="Times New Roman" w:cs="Times New Roman"/>
                <w:sz w:val="24"/>
                <w:szCs w:val="24"/>
              </w:rPr>
              <w:t xml:space="preserve">(ст. </w:t>
            </w:r>
            <w:r w:rsidR="00790774">
              <w:rPr>
                <w:rFonts w:ascii="Times New Roman" w:hAnsi="Times New Roman" w:cs="Times New Roman"/>
                <w:sz w:val="24"/>
                <w:szCs w:val="24"/>
              </w:rPr>
              <w:t xml:space="preserve">127, </w:t>
            </w:r>
            <w:r w:rsidR="00790774" w:rsidRPr="005605D4">
              <w:rPr>
                <w:rFonts w:ascii="Times New Roman" w:hAnsi="Times New Roman" w:cs="Times New Roman"/>
                <w:sz w:val="24"/>
                <w:szCs w:val="24"/>
              </w:rPr>
              <w:t>178 ТК РФ)</w:t>
            </w:r>
            <w:r w:rsidR="007907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0774" w:rsidRPr="00790774" w:rsidRDefault="00790774" w:rsidP="00790774">
            <w:pPr>
              <w:pStyle w:val="a3"/>
              <w:numPr>
                <w:ilvl w:val="0"/>
                <w:numId w:val="18"/>
              </w:numPr>
              <w:ind w:left="0" w:firstLine="50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07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заработная плата за то время, которое он успел отработать до даты увольнения;</w:t>
            </w:r>
          </w:p>
          <w:p w:rsidR="00790774" w:rsidRPr="00790774" w:rsidRDefault="00790774" w:rsidP="00790774">
            <w:pPr>
              <w:pStyle w:val="a3"/>
              <w:numPr>
                <w:ilvl w:val="0"/>
                <w:numId w:val="18"/>
              </w:numPr>
              <w:ind w:left="0" w:firstLine="50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07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компенсация за неиспользованный отпуск;</w:t>
            </w:r>
          </w:p>
          <w:p w:rsidR="00790774" w:rsidRPr="00790774" w:rsidRDefault="00790774" w:rsidP="00790774">
            <w:pPr>
              <w:pStyle w:val="a3"/>
              <w:numPr>
                <w:ilvl w:val="0"/>
                <w:numId w:val="18"/>
              </w:numPr>
              <w:ind w:left="0" w:firstLine="50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07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выходное пособие в размере среднего месячного заработка;</w:t>
            </w:r>
          </w:p>
          <w:p w:rsidR="00790774" w:rsidRPr="00790774" w:rsidRDefault="00790774" w:rsidP="00790774">
            <w:pPr>
              <w:pStyle w:val="a3"/>
              <w:numPr>
                <w:ilvl w:val="0"/>
                <w:numId w:val="18"/>
              </w:numPr>
              <w:ind w:left="0" w:firstLine="50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07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случае, если длительность трудоустройства на новую работу превышает один месяц, работнику выплачивается средний месячный заработок за второй месяц со дня увольнения или его часть пропорционально периоду трудоустройства, приходящемуся на этот месяц.</w:t>
            </w:r>
          </w:p>
          <w:p w:rsidR="00790774" w:rsidRPr="007C0AB8" w:rsidRDefault="00790774" w:rsidP="0079077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5E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выплатой среднего месячного заработка за период трудоустройства </w:t>
            </w:r>
            <w:r w:rsidR="007C0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работник</w:t>
            </w:r>
            <w:r w:rsidRPr="00B15E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вправе обратиться в письменной форме к работодателю в срок не позднее 15 рабочих дней после окончания второго месяца со дня увольнения. При обращении за указанными выплатами работодатель должен произвести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их</w:t>
            </w:r>
            <w:r w:rsidRPr="00B15E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позднее 15 календарных дней со дня обращения (ч. 4 ст. 178 ТК РФ)</w:t>
            </w:r>
            <w:r w:rsidR="007C0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8278E9" w:rsidRPr="00551FAB" w:rsidRDefault="008278E9" w:rsidP="008278E9">
            <w:pPr>
              <w:pBdr>
                <w:bottom w:val="single" w:sz="12" w:space="1" w:color="auto"/>
              </w:pBd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26E">
              <w:rPr>
                <w:rFonts w:ascii="Times New Roman" w:hAnsi="Times New Roman" w:cs="Times New Roman"/>
                <w:sz w:val="24"/>
                <w:szCs w:val="24"/>
              </w:rPr>
              <w:t>При прекращении деятельности ИП, сокращении численности или штата работников ИП выплачивается выходное пособие и другие компенсацион</w:t>
            </w:r>
            <w:r w:rsidR="005D1D1B">
              <w:rPr>
                <w:rFonts w:ascii="Times New Roman" w:hAnsi="Times New Roman" w:cs="Times New Roman"/>
                <w:sz w:val="24"/>
                <w:szCs w:val="24"/>
              </w:rPr>
              <w:t>ные выплаты</w:t>
            </w:r>
            <w:r w:rsidRPr="0053526E">
              <w:rPr>
                <w:rFonts w:ascii="Times New Roman" w:hAnsi="Times New Roman" w:cs="Times New Roman"/>
                <w:sz w:val="24"/>
                <w:szCs w:val="24"/>
              </w:rPr>
              <w:t xml:space="preserve"> в  случаях и в размере, определенном трудовым договором с работником (ч. 2 ст. 307 ТК РФ).</w:t>
            </w:r>
          </w:p>
          <w:p w:rsidR="0006204D" w:rsidRPr="005605D4" w:rsidRDefault="0006204D" w:rsidP="0006204D">
            <w:pPr>
              <w:pBdr>
                <w:bottom w:val="single" w:sz="12" w:space="1" w:color="auto"/>
              </w:pBdr>
              <w:shd w:val="clear" w:color="auto" w:fill="FFFFFF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204D" w:rsidRPr="005605D4" w:rsidRDefault="00A17A93" w:rsidP="005605D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Работодатель может провести следующие </w:t>
            </w:r>
            <w:r w:rsidR="0006204D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альтернативные</w:t>
            </w: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</w:t>
            </w:r>
            <w:r w:rsidR="0006204D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дополнительные мероприятия:</w:t>
            </w:r>
          </w:p>
          <w:p w:rsidR="0006204D" w:rsidRPr="005605D4" w:rsidRDefault="0006204D" w:rsidP="00005397">
            <w:pPr>
              <w:pStyle w:val="a3"/>
              <w:numPr>
                <w:ilvl w:val="0"/>
                <w:numId w:val="12"/>
              </w:numPr>
              <w:shd w:val="clear" w:color="auto" w:fill="FFFFFF"/>
              <w:ind w:left="0"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опережающего обучения работников;</w:t>
            </w:r>
          </w:p>
          <w:p w:rsidR="0006204D" w:rsidRPr="005605D4" w:rsidRDefault="0006204D" w:rsidP="00005397">
            <w:pPr>
              <w:pStyle w:val="a3"/>
              <w:numPr>
                <w:ilvl w:val="0"/>
                <w:numId w:val="12"/>
              </w:numPr>
              <w:shd w:val="clear" w:color="auto" w:fill="FFFFFF"/>
              <w:ind w:left="0"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количества высвобождаемых работников за счет внутрипроизводственных перемещений на вакантные рабочие места;</w:t>
            </w:r>
          </w:p>
          <w:p w:rsidR="0006204D" w:rsidRPr="005605D4" w:rsidRDefault="0006204D" w:rsidP="00005397">
            <w:pPr>
              <w:pStyle w:val="a3"/>
              <w:numPr>
                <w:ilvl w:val="0"/>
                <w:numId w:val="12"/>
              </w:numPr>
              <w:shd w:val="clear" w:color="auto" w:fill="FFFFFF"/>
              <w:ind w:left="0"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временное приостановление найма новых работников на вакантные рабочие места;</w:t>
            </w:r>
          </w:p>
          <w:p w:rsidR="0006204D" w:rsidRPr="005605D4" w:rsidRDefault="0006204D" w:rsidP="00005397">
            <w:pPr>
              <w:pStyle w:val="a3"/>
              <w:numPr>
                <w:ilvl w:val="0"/>
                <w:numId w:val="12"/>
              </w:numPr>
              <w:shd w:val="clear" w:color="auto" w:fill="FFFFFF"/>
              <w:ind w:left="0"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прекращение использования работы по совместительству;</w:t>
            </w:r>
          </w:p>
          <w:p w:rsidR="0006204D" w:rsidRPr="005605D4" w:rsidRDefault="0006204D" w:rsidP="00005397">
            <w:pPr>
              <w:pStyle w:val="a3"/>
              <w:numPr>
                <w:ilvl w:val="0"/>
                <w:numId w:val="12"/>
              </w:numPr>
              <w:shd w:val="clear" w:color="auto" w:fill="FFFFFF"/>
              <w:ind w:left="0"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 работников на режим неполного рабочего времени;</w:t>
            </w:r>
          </w:p>
          <w:p w:rsidR="0006204D" w:rsidRPr="005605D4" w:rsidRDefault="0006204D" w:rsidP="00005397">
            <w:pPr>
              <w:pStyle w:val="a3"/>
              <w:numPr>
                <w:ilvl w:val="0"/>
                <w:numId w:val="12"/>
              </w:numPr>
              <w:shd w:val="clear" w:color="auto" w:fill="FFFFFF"/>
              <w:ind w:left="0"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работникам отпуска без сохранения заработной платы с их </w:t>
            </w: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согласия по письменному заявлению;</w:t>
            </w:r>
          </w:p>
          <w:p w:rsidR="0006204D" w:rsidRDefault="0006204D" w:rsidP="00005397">
            <w:pPr>
              <w:pStyle w:val="a3"/>
              <w:numPr>
                <w:ilvl w:val="0"/>
                <w:numId w:val="12"/>
              </w:numPr>
              <w:pBdr>
                <w:bottom w:val="single" w:sz="12" w:space="1" w:color="auto"/>
              </w:pBdr>
              <w:shd w:val="clear" w:color="auto" w:fill="FFFFFF"/>
              <w:ind w:left="0"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добровольный уход на пенсию работников пенсионного возраста.</w:t>
            </w:r>
          </w:p>
          <w:p w:rsidR="004218E6" w:rsidRPr="004218E6" w:rsidRDefault="004218E6" w:rsidP="004218E6">
            <w:pPr>
              <w:pBdr>
                <w:bottom w:val="single" w:sz="12" w:space="1" w:color="auto"/>
              </w:pBd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32D9" w:rsidRPr="005605D4" w:rsidRDefault="009D7A11" w:rsidP="005605D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D4">
              <w:rPr>
                <w:rFonts w:ascii="Times New Roman" w:hAnsi="Times New Roman"/>
                <w:sz w:val="24"/>
                <w:szCs w:val="24"/>
              </w:rPr>
              <w:t xml:space="preserve">Вы можете снизить негативные последствия для высвобождаемых работников, обратившись в Центр занятости населения. </w:t>
            </w:r>
            <w:r w:rsidR="00A17A93" w:rsidRPr="005605D4">
              <w:rPr>
                <w:rFonts w:ascii="Times New Roman" w:hAnsi="Times New Roman"/>
                <w:sz w:val="24"/>
                <w:szCs w:val="24"/>
              </w:rPr>
              <w:t>Центр занятости населения</w:t>
            </w:r>
            <w:r w:rsidR="003932D9" w:rsidRPr="005605D4">
              <w:rPr>
                <w:rFonts w:ascii="Times New Roman" w:hAnsi="Times New Roman"/>
                <w:sz w:val="24"/>
                <w:szCs w:val="24"/>
              </w:rPr>
              <w:t xml:space="preserve"> готов направить к Вам специалистов или организовать консультационный пункт</w:t>
            </w:r>
            <w:r w:rsidR="00A17A93" w:rsidRPr="005605D4">
              <w:rPr>
                <w:rFonts w:ascii="Times New Roman" w:hAnsi="Times New Roman"/>
                <w:sz w:val="24"/>
                <w:szCs w:val="24"/>
              </w:rPr>
              <w:t xml:space="preserve"> на территории организации</w:t>
            </w:r>
            <w:r w:rsidR="003932D9" w:rsidRPr="005605D4">
              <w:rPr>
                <w:rFonts w:ascii="Times New Roman" w:hAnsi="Times New Roman"/>
                <w:sz w:val="24"/>
                <w:szCs w:val="24"/>
              </w:rPr>
              <w:t xml:space="preserve"> для предоставления следующей помощи:</w:t>
            </w:r>
          </w:p>
          <w:p w:rsidR="003932D9" w:rsidRPr="005605D4" w:rsidRDefault="008278E9" w:rsidP="005605D4">
            <w:pPr>
              <w:pStyle w:val="a3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932D9" w:rsidRPr="005605D4">
              <w:rPr>
                <w:rFonts w:ascii="Times New Roman" w:hAnsi="Times New Roman"/>
                <w:sz w:val="24"/>
                <w:szCs w:val="24"/>
              </w:rPr>
              <w:t>казание юридической консультации по вопросам, связанным с трудовым законодательством</w:t>
            </w:r>
            <w:r w:rsidR="00A17A93" w:rsidRPr="005605D4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  <w:r w:rsidR="003932D9" w:rsidRPr="005605D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932D9" w:rsidRPr="005605D4" w:rsidRDefault="008278E9" w:rsidP="005605D4">
            <w:pPr>
              <w:pStyle w:val="a3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932D9" w:rsidRPr="005605D4">
              <w:rPr>
                <w:rFonts w:ascii="Times New Roman" w:hAnsi="Times New Roman"/>
                <w:sz w:val="24"/>
                <w:szCs w:val="24"/>
              </w:rPr>
              <w:t>одбор временных или постоянных вариантов работы;</w:t>
            </w:r>
          </w:p>
          <w:p w:rsidR="003932D9" w:rsidRPr="005605D4" w:rsidRDefault="008278E9" w:rsidP="005605D4">
            <w:pPr>
              <w:pStyle w:val="a3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932D9" w:rsidRPr="005605D4">
              <w:rPr>
                <w:rFonts w:ascii="Times New Roman" w:hAnsi="Times New Roman"/>
                <w:sz w:val="24"/>
                <w:szCs w:val="24"/>
              </w:rPr>
              <w:t xml:space="preserve">роведение консультаций </w:t>
            </w:r>
            <w:r w:rsidR="00A17A93" w:rsidRPr="005605D4">
              <w:rPr>
                <w:rFonts w:ascii="Times New Roman" w:hAnsi="Times New Roman"/>
                <w:sz w:val="24"/>
                <w:szCs w:val="24"/>
              </w:rPr>
              <w:t xml:space="preserve">о предоставляемых органами службы занятости населения субъектов РФ государственных </w:t>
            </w:r>
            <w:r w:rsidR="003932D9" w:rsidRPr="005605D4">
              <w:rPr>
                <w:rFonts w:ascii="Times New Roman" w:hAnsi="Times New Roman"/>
                <w:sz w:val="24"/>
                <w:szCs w:val="24"/>
              </w:rPr>
              <w:t xml:space="preserve">услугах </w:t>
            </w:r>
            <w:r w:rsidR="00A17A93" w:rsidRPr="005605D4">
              <w:rPr>
                <w:rFonts w:ascii="Times New Roman" w:hAnsi="Times New Roman"/>
                <w:sz w:val="24"/>
                <w:szCs w:val="24"/>
              </w:rPr>
              <w:t>в области содействия занятости населения</w:t>
            </w:r>
            <w:r w:rsidR="003932D9" w:rsidRPr="005605D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932D9" w:rsidRPr="005605D4" w:rsidRDefault="003932D9" w:rsidP="005605D4">
            <w:pPr>
              <w:pStyle w:val="a3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D4">
              <w:rPr>
                <w:rFonts w:ascii="Times New Roman" w:hAnsi="Times New Roman"/>
                <w:sz w:val="24"/>
                <w:szCs w:val="24"/>
              </w:rPr>
              <w:t>Предоставление информационных буклетов и памяток.</w:t>
            </w:r>
          </w:p>
          <w:p w:rsidR="00005397" w:rsidRDefault="00005397" w:rsidP="005605D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32D9" w:rsidRPr="005605D4" w:rsidRDefault="003932D9" w:rsidP="005605D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D4">
              <w:rPr>
                <w:rFonts w:ascii="Times New Roman" w:hAnsi="Times New Roman"/>
                <w:sz w:val="24"/>
                <w:szCs w:val="24"/>
              </w:rPr>
              <w:t xml:space="preserve">Вы можете обратиться в </w:t>
            </w:r>
            <w:r w:rsidR="00A17A93" w:rsidRPr="005605D4">
              <w:rPr>
                <w:rFonts w:ascii="Times New Roman" w:hAnsi="Times New Roman"/>
                <w:sz w:val="24"/>
                <w:szCs w:val="24"/>
              </w:rPr>
              <w:t>Центр занятости населения</w:t>
            </w:r>
            <w:r w:rsidRPr="005605D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6204D" w:rsidRPr="00787E47" w:rsidRDefault="00787E47" w:rsidP="00787E47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BF2518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https://dagmintrud.ru/uchrezhdeniya/tsentry-zanyatosti-naseleniya/</w:t>
              </w:r>
            </w:hyperlink>
          </w:p>
          <w:p w:rsidR="00787E47" w:rsidRPr="00787E47" w:rsidRDefault="00787E47" w:rsidP="00787E4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0B7FCA" w:rsidRPr="005605D4" w:rsidRDefault="000B7FCA" w:rsidP="00494DE3">
      <w:pPr>
        <w:jc w:val="both"/>
        <w:rPr>
          <w:sz w:val="24"/>
          <w:szCs w:val="24"/>
        </w:rPr>
      </w:pPr>
      <w:bookmarkStart w:id="0" w:name="_GoBack"/>
      <w:bookmarkEnd w:id="0"/>
    </w:p>
    <w:sectPr w:rsidR="000B7FCA" w:rsidRPr="005605D4" w:rsidSect="00CD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42F3"/>
    <w:multiLevelType w:val="multilevel"/>
    <w:tmpl w:val="99DA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FB2303"/>
    <w:multiLevelType w:val="multilevel"/>
    <w:tmpl w:val="CD7230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C34ED9"/>
    <w:multiLevelType w:val="multilevel"/>
    <w:tmpl w:val="5C58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DA2871"/>
    <w:multiLevelType w:val="hybridMultilevel"/>
    <w:tmpl w:val="1ADA7548"/>
    <w:lvl w:ilvl="0" w:tplc="252664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D7D68"/>
    <w:multiLevelType w:val="hybridMultilevel"/>
    <w:tmpl w:val="C1FEA344"/>
    <w:lvl w:ilvl="0" w:tplc="252664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CDCE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218DA"/>
    <w:multiLevelType w:val="hybridMultilevel"/>
    <w:tmpl w:val="C9DA6D88"/>
    <w:lvl w:ilvl="0" w:tplc="C8C6D1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14E49"/>
    <w:multiLevelType w:val="multilevel"/>
    <w:tmpl w:val="2312BD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3B306E"/>
    <w:multiLevelType w:val="multilevel"/>
    <w:tmpl w:val="5BB6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59E76E9"/>
    <w:multiLevelType w:val="hybridMultilevel"/>
    <w:tmpl w:val="EEB66388"/>
    <w:lvl w:ilvl="0" w:tplc="BA04CE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381E2F"/>
    <w:multiLevelType w:val="hybridMultilevel"/>
    <w:tmpl w:val="646C16C2"/>
    <w:lvl w:ilvl="0" w:tplc="FFFFFFFF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FC8A01F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727A9"/>
    <w:multiLevelType w:val="hybridMultilevel"/>
    <w:tmpl w:val="7870D646"/>
    <w:lvl w:ilvl="0" w:tplc="FC8A01F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993C8A"/>
    <w:multiLevelType w:val="multilevel"/>
    <w:tmpl w:val="99DA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E33204B"/>
    <w:multiLevelType w:val="hybridMultilevel"/>
    <w:tmpl w:val="105C1960"/>
    <w:lvl w:ilvl="0" w:tplc="ACDCED8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6F527CFE"/>
    <w:multiLevelType w:val="hybridMultilevel"/>
    <w:tmpl w:val="C23E428C"/>
    <w:lvl w:ilvl="0" w:tplc="ACDCE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E06B16"/>
    <w:multiLevelType w:val="multilevel"/>
    <w:tmpl w:val="F74C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BDB4D36"/>
    <w:multiLevelType w:val="hybridMultilevel"/>
    <w:tmpl w:val="AC96612E"/>
    <w:lvl w:ilvl="0" w:tplc="252664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2"/>
  </w:num>
  <w:num w:numId="7">
    <w:abstractNumId w:val="14"/>
  </w:num>
  <w:num w:numId="8">
    <w:abstractNumId w:val="8"/>
  </w:num>
  <w:num w:numId="9">
    <w:abstractNumId w:val="0"/>
  </w:num>
  <w:num w:numId="10">
    <w:abstractNumId w:val="1"/>
  </w:num>
  <w:num w:numId="11">
    <w:abstractNumId w:val="6"/>
  </w:num>
  <w:num w:numId="12">
    <w:abstractNumId w:val="10"/>
  </w:num>
  <w:num w:numId="13">
    <w:abstractNumId w:val="5"/>
  </w:num>
  <w:num w:numId="14">
    <w:abstractNumId w:val="5"/>
  </w:num>
  <w:num w:numId="15">
    <w:abstractNumId w:val="15"/>
  </w:num>
  <w:num w:numId="16">
    <w:abstractNumId w:val="13"/>
  </w:num>
  <w:num w:numId="17">
    <w:abstractNumId w:val="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1184"/>
    <w:rsid w:val="00005397"/>
    <w:rsid w:val="0001724A"/>
    <w:rsid w:val="00030416"/>
    <w:rsid w:val="000530DD"/>
    <w:rsid w:val="0006204D"/>
    <w:rsid w:val="000B7FCA"/>
    <w:rsid w:val="00185538"/>
    <w:rsid w:val="001B2AA9"/>
    <w:rsid w:val="001E699C"/>
    <w:rsid w:val="001E784C"/>
    <w:rsid w:val="00291FBE"/>
    <w:rsid w:val="00297E18"/>
    <w:rsid w:val="00301621"/>
    <w:rsid w:val="003932D9"/>
    <w:rsid w:val="004218E6"/>
    <w:rsid w:val="00467602"/>
    <w:rsid w:val="00494DE3"/>
    <w:rsid w:val="00533669"/>
    <w:rsid w:val="0053526E"/>
    <w:rsid w:val="00551FAB"/>
    <w:rsid w:val="005605D4"/>
    <w:rsid w:val="005D1D1B"/>
    <w:rsid w:val="00781ECB"/>
    <w:rsid w:val="00787E47"/>
    <w:rsid w:val="00790774"/>
    <w:rsid w:val="007C0AB8"/>
    <w:rsid w:val="00810AAC"/>
    <w:rsid w:val="008278E9"/>
    <w:rsid w:val="00857CD7"/>
    <w:rsid w:val="008629B1"/>
    <w:rsid w:val="008C4775"/>
    <w:rsid w:val="008E3F91"/>
    <w:rsid w:val="009242D2"/>
    <w:rsid w:val="009548E9"/>
    <w:rsid w:val="00984F53"/>
    <w:rsid w:val="009C7397"/>
    <w:rsid w:val="009D7A11"/>
    <w:rsid w:val="00A02DB7"/>
    <w:rsid w:val="00A17A93"/>
    <w:rsid w:val="00AC136C"/>
    <w:rsid w:val="00AD0C1C"/>
    <w:rsid w:val="00AE02EE"/>
    <w:rsid w:val="00AE6136"/>
    <w:rsid w:val="00B03BAF"/>
    <w:rsid w:val="00B073AD"/>
    <w:rsid w:val="00BC50C0"/>
    <w:rsid w:val="00BD11D1"/>
    <w:rsid w:val="00C32E94"/>
    <w:rsid w:val="00C67619"/>
    <w:rsid w:val="00CB0540"/>
    <w:rsid w:val="00CB700F"/>
    <w:rsid w:val="00CC646E"/>
    <w:rsid w:val="00CD1189"/>
    <w:rsid w:val="00D109E8"/>
    <w:rsid w:val="00D1365A"/>
    <w:rsid w:val="00D150DD"/>
    <w:rsid w:val="00D2433C"/>
    <w:rsid w:val="00D47923"/>
    <w:rsid w:val="00DB2D85"/>
    <w:rsid w:val="00DD644A"/>
    <w:rsid w:val="00DE7F07"/>
    <w:rsid w:val="00E000D7"/>
    <w:rsid w:val="00E574CF"/>
    <w:rsid w:val="00E61184"/>
    <w:rsid w:val="00ED606C"/>
    <w:rsid w:val="00EF27B1"/>
    <w:rsid w:val="00F05A28"/>
    <w:rsid w:val="00F74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06C"/>
    <w:pPr>
      <w:ind w:left="720"/>
      <w:contextualSpacing/>
    </w:pPr>
  </w:style>
  <w:style w:type="table" w:styleId="a4">
    <w:name w:val="Table Grid"/>
    <w:basedOn w:val="a1"/>
    <w:uiPriority w:val="59"/>
    <w:rsid w:val="00ED6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18553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8553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8553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8553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85538"/>
    <w:rPr>
      <w:b/>
      <w:bCs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E00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629B1"/>
    <w:rPr>
      <w:b/>
      <w:bCs/>
    </w:rPr>
  </w:style>
  <w:style w:type="paragraph" w:customStyle="1" w:styleId="ConsNormal">
    <w:name w:val="ConsNormal"/>
    <w:rsid w:val="000620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C7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7397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787E4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gmintrud.ru/uchrezhdeniya/tsentry-zanyatosti-nase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bazalt</Company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Михалева</dc:creator>
  <cp:lastModifiedBy>Пользователь Windows</cp:lastModifiedBy>
  <cp:revision>2</cp:revision>
  <dcterms:created xsi:type="dcterms:W3CDTF">2022-05-11T13:32:00Z</dcterms:created>
  <dcterms:modified xsi:type="dcterms:W3CDTF">2022-05-11T13:32:00Z</dcterms:modified>
</cp:coreProperties>
</file>